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08" w:rsidRPr="001A2BE6" w:rsidRDefault="00714F08" w:rsidP="001A2BE6">
      <w:pPr>
        <w:spacing w:line="360" w:lineRule="auto"/>
        <w:jc w:val="both"/>
        <w:rPr>
          <w:rFonts w:ascii="Trebuchet MS" w:hAnsi="Trebuchet MS"/>
          <w:b/>
          <w:sz w:val="20"/>
          <w:szCs w:val="20"/>
          <w:lang w:val="en-US"/>
        </w:rPr>
      </w:pPr>
      <w:bookmarkStart w:id="0" w:name="_GoBack"/>
      <w:bookmarkEnd w:id="0"/>
      <w:r w:rsidRPr="001A2BE6">
        <w:rPr>
          <w:rFonts w:ascii="Trebuchet MS" w:hAnsi="Trebuchet MS"/>
          <w:b/>
          <w:sz w:val="20"/>
          <w:szCs w:val="20"/>
          <w:lang w:val="en-US"/>
        </w:rPr>
        <w:t xml:space="preserve">Erasmus placement - </w:t>
      </w:r>
      <w:proofErr w:type="spellStart"/>
      <w:r w:rsidRPr="001A2BE6">
        <w:rPr>
          <w:rFonts w:ascii="Trebuchet MS" w:hAnsi="Trebuchet MS"/>
          <w:b/>
          <w:sz w:val="20"/>
          <w:szCs w:val="20"/>
          <w:lang w:val="en-US"/>
        </w:rPr>
        <w:t>Webdesigner</w:t>
      </w:r>
      <w:proofErr w:type="spellEnd"/>
      <w:r w:rsidRPr="001A2BE6">
        <w:rPr>
          <w:rFonts w:ascii="Trebuchet MS" w:hAnsi="Trebuchet MS"/>
          <w:b/>
          <w:sz w:val="20"/>
          <w:szCs w:val="20"/>
          <w:lang w:val="en-US"/>
        </w:rPr>
        <w:t xml:space="preserve"> </w:t>
      </w:r>
      <w:proofErr w:type="spellStart"/>
      <w:r w:rsidRPr="001A2BE6">
        <w:rPr>
          <w:rFonts w:ascii="Trebuchet MS" w:hAnsi="Trebuchet MS"/>
          <w:b/>
          <w:sz w:val="20"/>
          <w:szCs w:val="20"/>
          <w:lang w:val="en-US"/>
        </w:rPr>
        <w:t>Prototipo</w:t>
      </w:r>
      <w:proofErr w:type="spellEnd"/>
      <w:r w:rsidRPr="001A2BE6">
        <w:rPr>
          <w:rFonts w:ascii="Trebuchet MS" w:hAnsi="Trebuchet MS"/>
          <w:b/>
          <w:sz w:val="20"/>
          <w:szCs w:val="20"/>
          <w:lang w:val="en-US"/>
        </w:rPr>
        <w:t xml:space="preserve"> Lisboa</w:t>
      </w:r>
    </w:p>
    <w:p w:rsidR="00714F08" w:rsidRPr="00714F08" w:rsidRDefault="00714F08" w:rsidP="001A2BE6">
      <w:pPr>
        <w:spacing w:line="360" w:lineRule="auto"/>
        <w:jc w:val="both"/>
        <w:rPr>
          <w:rFonts w:ascii="Trebuchet MS" w:hAnsi="Trebuchet MS"/>
          <w:sz w:val="20"/>
          <w:szCs w:val="20"/>
          <w:lang w:val="en-US"/>
        </w:rPr>
      </w:pPr>
    </w:p>
    <w:p w:rsidR="001A2BE6" w:rsidRDefault="001A2BE6"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The Prototipo Lisboa (</w:t>
      </w:r>
      <w:hyperlink r:id="rId4" w:history="1">
        <w:r>
          <w:rPr>
            <w:rStyle w:val="Hiperligao"/>
            <w:rFonts w:ascii="Trebuchet MS" w:hAnsi="Trebuchet MS"/>
            <w:sz w:val="20"/>
            <w:szCs w:val="20"/>
            <w:lang w:val="en-US"/>
          </w:rPr>
          <w:t>http://prototipolisboa.fba.ul.pt</w:t>
        </w:r>
      </w:hyperlink>
      <w:r>
        <w:rPr>
          <w:rFonts w:ascii="Trebuchet MS" w:hAnsi="Trebuchet MS"/>
          <w:sz w:val="20"/>
          <w:szCs w:val="20"/>
          <w:lang w:val="en-US"/>
        </w:rPr>
        <w:t>) and the International Affairs and Innovation department of Belas Artes Universidade de Lisboa (</w:t>
      </w:r>
      <w:hyperlink r:id="rId5" w:history="1">
        <w:r>
          <w:rPr>
            <w:rStyle w:val="Hiperligao"/>
            <w:rFonts w:ascii="Trebuchet MS" w:hAnsi="Trebuchet MS"/>
            <w:sz w:val="20"/>
            <w:szCs w:val="20"/>
            <w:lang w:val="en-US"/>
          </w:rPr>
          <w:t>www.fba.ul.pt</w:t>
        </w:r>
      </w:hyperlink>
      <w:r>
        <w:rPr>
          <w:rFonts w:ascii="Trebuchet MS" w:hAnsi="Trebuchet MS"/>
          <w:sz w:val="20"/>
          <w:szCs w:val="20"/>
          <w:lang w:val="en-US"/>
        </w:rPr>
        <w:t xml:space="preserve">) is offering an Erasmus placement Grant for web developing and programming. </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Description of task_ </w:t>
      </w:r>
      <w:proofErr w:type="gramStart"/>
      <w:r>
        <w:rPr>
          <w:rFonts w:ascii="Trebuchet MS" w:hAnsi="Trebuchet MS"/>
          <w:sz w:val="20"/>
          <w:szCs w:val="20"/>
          <w:lang w:val="en-US"/>
        </w:rPr>
        <w:t>The</w:t>
      </w:r>
      <w:proofErr w:type="gramEnd"/>
      <w:r>
        <w:rPr>
          <w:rFonts w:ascii="Trebuchet MS" w:hAnsi="Trebuchet MS"/>
          <w:sz w:val="20"/>
          <w:szCs w:val="20"/>
          <w:lang w:val="en-US"/>
        </w:rPr>
        <w:t xml:space="preserve"> department is the responsible for projects related with international strategy, innovation measures and development of communication.  We are looking for a student with social skills, capable of working in a team, and fluent in English to work in the innovation project – PROTOTIPO LISBOA (</w:t>
      </w:r>
      <w:hyperlink r:id="rId6" w:history="1">
        <w:r>
          <w:rPr>
            <w:rStyle w:val="Hiperligao"/>
            <w:rFonts w:ascii="Trebuchet MS" w:hAnsi="Trebuchet MS"/>
            <w:sz w:val="20"/>
            <w:szCs w:val="20"/>
            <w:lang w:val="en-US"/>
          </w:rPr>
          <w:t>http://prototipolisboa.fba.ul.pt</w:t>
        </w:r>
      </w:hyperlink>
      <w:r>
        <w:rPr>
          <w:rFonts w:ascii="Trebuchet MS" w:hAnsi="Trebuchet MS"/>
          <w:sz w:val="20"/>
          <w:szCs w:val="20"/>
          <w:lang w:val="en-US"/>
        </w:rPr>
        <w:t>). The intern will have supervision, guidance and autonomy in the developing projects related to programming of web contents, databases, apps and user interfaces. This person will be supported directly by the coordinator of the department and will be working in a very dynamic and international environment, with the opportunity to develop projects with designers, managers, research staff and ours strategic partners.</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Qualifications_ Good knowledge in the following programming languages: HTML; CSS; JavaScript; </w:t>
      </w:r>
      <w:proofErr w:type="spellStart"/>
      <w:r>
        <w:rPr>
          <w:rFonts w:ascii="Trebuchet MS" w:hAnsi="Trebuchet MS"/>
          <w:sz w:val="20"/>
          <w:szCs w:val="20"/>
          <w:lang w:val="en-US"/>
        </w:rPr>
        <w:t>Mysql</w:t>
      </w:r>
      <w:proofErr w:type="spellEnd"/>
      <w:r>
        <w:rPr>
          <w:rFonts w:ascii="Trebuchet MS" w:hAnsi="Trebuchet MS"/>
          <w:sz w:val="20"/>
          <w:szCs w:val="20"/>
          <w:lang w:val="en-US"/>
        </w:rPr>
        <w:t>; PHP; AJAX; XML</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Time and place_ </w:t>
      </w:r>
      <w:proofErr w:type="gramStart"/>
      <w:r>
        <w:rPr>
          <w:rFonts w:ascii="Trebuchet MS" w:hAnsi="Trebuchet MS"/>
          <w:sz w:val="20"/>
          <w:szCs w:val="20"/>
          <w:lang w:val="en-US"/>
        </w:rPr>
        <w:t>The</w:t>
      </w:r>
      <w:proofErr w:type="gramEnd"/>
      <w:r>
        <w:rPr>
          <w:rFonts w:ascii="Trebuchet MS" w:hAnsi="Trebuchet MS"/>
          <w:sz w:val="20"/>
          <w:szCs w:val="20"/>
          <w:lang w:val="en-US"/>
        </w:rPr>
        <w:t xml:space="preserve"> internship will be held at the Belas Artes campus, located downtown Lisbon, starting in September/October 2014 and for a minimum of 5 months stay.</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Those interested please send:</w:t>
      </w: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 CV and motivation letter to </w:t>
      </w:r>
      <w:hyperlink r:id="rId7" w:history="1">
        <w:r>
          <w:rPr>
            <w:rStyle w:val="Hiperligao"/>
            <w:rFonts w:ascii="Trebuchet MS" w:hAnsi="Trebuchet MS"/>
            <w:sz w:val="20"/>
            <w:szCs w:val="20"/>
            <w:lang w:val="en-US"/>
          </w:rPr>
          <w:t>internacional@fba.ul.pt</w:t>
        </w:r>
      </w:hyperlink>
      <w:r>
        <w:rPr>
          <w:rFonts w:ascii="Trebuchet MS" w:hAnsi="Trebuchet MS"/>
          <w:sz w:val="20"/>
          <w:szCs w:val="20"/>
          <w:lang w:val="en-US"/>
        </w:rPr>
        <w:t xml:space="preserve"> </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More information – </w:t>
      </w:r>
      <w:hyperlink r:id="rId8" w:history="1">
        <w:r>
          <w:rPr>
            <w:rStyle w:val="Hiperligao"/>
            <w:rFonts w:ascii="Trebuchet MS" w:hAnsi="Trebuchet MS"/>
            <w:sz w:val="20"/>
            <w:szCs w:val="20"/>
            <w:lang w:val="en-US"/>
          </w:rPr>
          <w:t>http://prototipolisboa.fba.ul.pt</w:t>
        </w:r>
      </w:hyperlink>
      <w:r>
        <w:rPr>
          <w:rFonts w:ascii="Trebuchet MS" w:hAnsi="Trebuchet MS"/>
          <w:sz w:val="20"/>
          <w:szCs w:val="20"/>
          <w:lang w:val="en-US"/>
        </w:rPr>
        <w:t xml:space="preserve"> </w:t>
      </w:r>
    </w:p>
    <w:p w:rsidR="00714F08" w:rsidRDefault="00714F08" w:rsidP="00714F08">
      <w:pPr>
        <w:rPr>
          <w:rFonts w:ascii="Trebuchet MS" w:hAnsi="Trebuchet MS"/>
          <w:sz w:val="20"/>
          <w:szCs w:val="20"/>
          <w:lang w:val="en-US"/>
        </w:rPr>
      </w:pPr>
    </w:p>
    <w:p w:rsidR="001A2BE6" w:rsidRDefault="001A2BE6" w:rsidP="001A2BE6">
      <w:pPr>
        <w:shd w:val="clear" w:color="auto" w:fill="FFFFFF"/>
        <w:spacing w:after="324" w:line="330" w:lineRule="atLeast"/>
        <w:rPr>
          <w:rFonts w:ascii="Arial" w:hAnsi="Arial" w:cs="Arial"/>
          <w:b/>
          <w:bCs/>
          <w:color w:val="000000"/>
          <w:sz w:val="20"/>
          <w:szCs w:val="20"/>
          <w:lang w:eastAsia="pt-PT"/>
        </w:rPr>
      </w:pPr>
      <w:r>
        <w:rPr>
          <w:rFonts w:ascii="Arial" w:hAnsi="Arial" w:cs="Arial"/>
          <w:b/>
          <w:bCs/>
          <w:color w:val="000000"/>
          <w:sz w:val="20"/>
          <w:szCs w:val="20"/>
          <w:lang w:eastAsia="pt-PT"/>
        </w:rPr>
        <w:t>Carlos Alcobia</w:t>
      </w:r>
    </w:p>
    <w:p w:rsidR="001A2BE6" w:rsidRDefault="001A2BE6" w:rsidP="001A2BE6">
      <w:pPr>
        <w:shd w:val="clear" w:color="auto" w:fill="FFFFFF"/>
        <w:spacing w:after="324" w:line="330" w:lineRule="atLeast"/>
        <w:rPr>
          <w:rFonts w:ascii="Arial" w:hAnsi="Arial" w:cs="Arial"/>
          <w:color w:val="444444"/>
          <w:sz w:val="24"/>
          <w:szCs w:val="24"/>
          <w:lang w:eastAsia="pt-PT"/>
        </w:rPr>
      </w:pPr>
      <w:r>
        <w:rPr>
          <w:rFonts w:ascii="Trebuchet MS" w:hAnsi="Trebuchet MS"/>
          <w:b/>
          <w:bCs/>
          <w:noProof/>
          <w:color w:val="000000"/>
          <w:sz w:val="24"/>
          <w:szCs w:val="24"/>
          <w:lang w:eastAsia="pt-PT"/>
        </w:rPr>
        <w:drawing>
          <wp:inline distT="0" distB="0" distL="0" distR="0">
            <wp:extent cx="371475" cy="371475"/>
            <wp:effectExtent l="0" t="0" r="9525" b="9525"/>
            <wp:docPr id="1" name="Imagem 1" descr="https://lh3.googleusercontent.com/-MexWM1Ldwl0/UxiSC0Z8elI/AAAAAAAAAJ0/2X3yA6WMtrw/s243-no/Prototipo_Lisbo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exWM1Ldwl0/UxiSC0Z8elI/AAAAAAAAAJ0/2X3yA6WMtrw/s243-no/Prototipo_Lisboa.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1A2BE6" w:rsidRDefault="001A2BE6" w:rsidP="001A2BE6">
      <w:pPr>
        <w:shd w:val="clear" w:color="auto" w:fill="FFFFFF"/>
        <w:spacing w:before="100" w:beforeAutospacing="1" w:after="324" w:line="330" w:lineRule="atLeast"/>
        <w:rPr>
          <w:rFonts w:ascii="Arial" w:hAnsi="Arial" w:cs="Arial"/>
          <w:color w:val="333333"/>
          <w:sz w:val="20"/>
          <w:szCs w:val="20"/>
          <w:lang w:val="en-US" w:eastAsia="pt-PT"/>
        </w:rPr>
      </w:pPr>
      <w:r>
        <w:rPr>
          <w:rFonts w:ascii="Arial" w:hAnsi="Arial" w:cs="Arial"/>
          <w:color w:val="222222"/>
          <w:sz w:val="20"/>
          <w:szCs w:val="20"/>
          <w:shd w:val="clear" w:color="auto" w:fill="FFFFFF"/>
          <w:lang w:val="en-US" w:eastAsia="pt-PT"/>
        </w:rPr>
        <w:t xml:space="preserve">Prototipo Lisboa / </w:t>
      </w:r>
      <w:r>
        <w:rPr>
          <w:rFonts w:ascii="Arial" w:hAnsi="Arial" w:cs="Arial"/>
          <w:color w:val="333333"/>
          <w:sz w:val="20"/>
          <w:szCs w:val="20"/>
          <w:lang w:val="en-US" w:eastAsia="pt-PT"/>
        </w:rPr>
        <w:t>International Affairs and Innovation</w:t>
      </w:r>
    </w:p>
    <w:p w:rsidR="001A2BE6" w:rsidRDefault="001A2BE6" w:rsidP="001A2BE6">
      <w:pPr>
        <w:shd w:val="clear" w:color="auto" w:fill="FFFFFF"/>
        <w:spacing w:after="324" w:line="330" w:lineRule="atLeast"/>
        <w:rPr>
          <w:rFonts w:ascii="Arial" w:hAnsi="Arial" w:cs="Arial"/>
          <w:color w:val="333333"/>
          <w:sz w:val="20"/>
          <w:szCs w:val="20"/>
          <w:lang w:eastAsia="pt-PT"/>
        </w:rPr>
      </w:pPr>
      <w:r>
        <w:rPr>
          <w:rFonts w:ascii="Arial" w:hAnsi="Arial" w:cs="Arial"/>
          <w:color w:val="333333"/>
          <w:sz w:val="20"/>
          <w:szCs w:val="20"/>
          <w:lang w:eastAsia="pt-PT"/>
        </w:rPr>
        <w:t>Faculdade de Belas-Artes ULisboa</w:t>
      </w:r>
    </w:p>
    <w:p w:rsidR="00D10086" w:rsidRPr="001A2BE6" w:rsidRDefault="001A2BE6" w:rsidP="001A2BE6">
      <w:r>
        <w:rPr>
          <w:rFonts w:ascii="Arial" w:hAnsi="Arial" w:cs="Arial"/>
          <w:color w:val="666666"/>
          <w:sz w:val="20"/>
          <w:szCs w:val="20"/>
          <w:shd w:val="clear" w:color="auto" w:fill="FFFFFF"/>
          <w:lang w:eastAsia="pt-PT"/>
        </w:rPr>
        <w:t>Largo da Academia Nacional de Belas-Artes, 1249-058 Lisboa, Portugal</w:t>
      </w:r>
      <w:r>
        <w:rPr>
          <w:rFonts w:ascii="Arial" w:hAnsi="Arial" w:cs="Arial"/>
          <w:color w:val="666666"/>
          <w:sz w:val="20"/>
          <w:szCs w:val="20"/>
          <w:shd w:val="clear" w:color="auto" w:fill="FFFFFF"/>
          <w:lang w:eastAsia="pt-PT"/>
        </w:rPr>
        <w:br/>
      </w:r>
      <w:proofErr w:type="gramStart"/>
      <w:r>
        <w:rPr>
          <w:rFonts w:ascii="Arial" w:hAnsi="Arial" w:cs="Arial"/>
          <w:color w:val="666666"/>
          <w:sz w:val="20"/>
          <w:szCs w:val="20"/>
          <w:shd w:val="clear" w:color="auto" w:fill="FFFFFF"/>
          <w:lang w:eastAsia="pt-PT"/>
        </w:rPr>
        <w:t>(+351</w:t>
      </w:r>
      <w:proofErr w:type="gramEnd"/>
      <w:r>
        <w:rPr>
          <w:rFonts w:ascii="Arial" w:hAnsi="Arial" w:cs="Arial"/>
          <w:color w:val="666666"/>
          <w:sz w:val="20"/>
          <w:szCs w:val="20"/>
          <w:shd w:val="clear" w:color="auto" w:fill="FFFFFF"/>
          <w:lang w:eastAsia="pt-PT"/>
        </w:rPr>
        <w:t>) 21 325 21 16   </w:t>
      </w:r>
      <w:r>
        <w:rPr>
          <w:rFonts w:ascii="Arial" w:hAnsi="Arial" w:cs="Arial"/>
          <w:color w:val="222222"/>
          <w:sz w:val="20"/>
          <w:szCs w:val="20"/>
          <w:shd w:val="clear" w:color="auto" w:fill="FFFFFF"/>
          <w:lang w:eastAsia="pt-PT"/>
        </w:rPr>
        <w:t>   </w:t>
      </w:r>
    </w:p>
    <w:sectPr w:rsidR="00D10086" w:rsidRPr="001A2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08"/>
    <w:rsid w:val="001A2BE6"/>
    <w:rsid w:val="00714F08"/>
    <w:rsid w:val="00D10086"/>
    <w:rsid w:val="00D96EC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F6EDF-7F95-44A7-94C7-ED2096BF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08"/>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714F08"/>
    <w:rPr>
      <w:color w:val="0000FF"/>
      <w:u w:val="single"/>
    </w:rPr>
  </w:style>
  <w:style w:type="paragraph" w:styleId="Textodebalo">
    <w:name w:val="Balloon Text"/>
    <w:basedOn w:val="Normal"/>
    <w:link w:val="TextodebaloCarter"/>
    <w:uiPriority w:val="99"/>
    <w:semiHidden/>
    <w:unhideWhenUsed/>
    <w:rsid w:val="001A2BE6"/>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A2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84407">
      <w:bodyDiv w:val="1"/>
      <w:marLeft w:val="0"/>
      <w:marRight w:val="0"/>
      <w:marTop w:val="0"/>
      <w:marBottom w:val="0"/>
      <w:divBdr>
        <w:top w:val="none" w:sz="0" w:space="0" w:color="auto"/>
        <w:left w:val="none" w:sz="0" w:space="0" w:color="auto"/>
        <w:bottom w:val="none" w:sz="0" w:space="0" w:color="auto"/>
        <w:right w:val="none" w:sz="0" w:space="0" w:color="auto"/>
      </w:divBdr>
    </w:div>
    <w:div w:id="18653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otipolisboa.fba.ul.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ternacional@fba.ul.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totipolisboa.fba.ul.pt" TargetMode="External"/><Relationship Id="rId11" Type="http://schemas.openxmlformats.org/officeDocument/2006/relationships/image" Target="cid:image003.jpg@01CF7678.CFA9D280" TargetMode="External"/><Relationship Id="rId5" Type="http://schemas.openxmlformats.org/officeDocument/2006/relationships/hyperlink" Target="http://www.fba.ul.pt" TargetMode="External"/><Relationship Id="rId10" Type="http://schemas.openxmlformats.org/officeDocument/2006/relationships/image" Target="media/image1.jpeg"/><Relationship Id="rId4" Type="http://schemas.openxmlformats.org/officeDocument/2006/relationships/hyperlink" Target="http://prototipolisboa.fba.ul.pt" TargetMode="External"/><Relationship Id="rId9" Type="http://schemas.openxmlformats.org/officeDocument/2006/relationships/hyperlink" Target="http://prototipolisboa.fba.u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Alcobia</dc:creator>
  <cp:lastModifiedBy>Catarina Machado</cp:lastModifiedBy>
  <cp:revision>2</cp:revision>
  <dcterms:created xsi:type="dcterms:W3CDTF">2014-05-27T15:54:00Z</dcterms:created>
  <dcterms:modified xsi:type="dcterms:W3CDTF">2014-05-27T15:54:00Z</dcterms:modified>
</cp:coreProperties>
</file>